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6A" w:rsidRDefault="004D176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АДМИНИСТРАЦИЯ</w:t>
      </w:r>
    </w:p>
    <w:p w:rsidR="004D176A" w:rsidRDefault="004D176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БЛАГОДАТСКОГО СЕЛЬСОВЕТА</w:t>
      </w:r>
    </w:p>
    <w:p w:rsidR="004D176A" w:rsidRDefault="004D176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КАРАСУКСКОГО РАЙОНА  НОВОСИБИРСКОЙ ОБЛАСТИ</w:t>
      </w:r>
    </w:p>
    <w:p w:rsidR="00483522" w:rsidRDefault="00483522">
      <w:pPr>
        <w:jc w:val="center"/>
        <w:rPr>
          <w:rFonts w:cs="Times New Roman"/>
          <w:sz w:val="28"/>
          <w:szCs w:val="28"/>
        </w:rPr>
      </w:pPr>
    </w:p>
    <w:p w:rsidR="00483522" w:rsidRDefault="00483522">
      <w:pPr>
        <w:jc w:val="center"/>
        <w:rPr>
          <w:rFonts w:cs="Times New Roman"/>
          <w:sz w:val="28"/>
          <w:szCs w:val="28"/>
        </w:rPr>
      </w:pPr>
    </w:p>
    <w:p w:rsidR="00483522" w:rsidRDefault="00483522">
      <w:pPr>
        <w:jc w:val="center"/>
        <w:rPr>
          <w:rFonts w:cs="Times New Roman"/>
          <w:sz w:val="28"/>
          <w:szCs w:val="28"/>
        </w:rPr>
      </w:pPr>
    </w:p>
    <w:p w:rsidR="004D176A" w:rsidRDefault="004D176A">
      <w:pPr>
        <w:jc w:val="center"/>
        <w:rPr>
          <w:rFonts w:cs="Times New Roman"/>
          <w:sz w:val="28"/>
          <w:szCs w:val="28"/>
        </w:rPr>
      </w:pPr>
    </w:p>
    <w:p w:rsidR="004D176A" w:rsidRDefault="004D176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РАСПОРЯЖЕНИЕ</w:t>
      </w:r>
    </w:p>
    <w:p w:rsidR="004D176A" w:rsidRDefault="004D176A">
      <w:pPr>
        <w:rPr>
          <w:rFonts w:cs="Times New Roman"/>
          <w:sz w:val="28"/>
          <w:szCs w:val="28"/>
        </w:rPr>
      </w:pPr>
    </w:p>
    <w:p w:rsidR="004D176A" w:rsidRDefault="002F51C8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06</w:t>
      </w:r>
      <w:r w:rsidR="004D176A">
        <w:rPr>
          <w:rFonts w:cs="Times New Roman"/>
          <w:sz w:val="28"/>
          <w:szCs w:val="28"/>
        </w:rPr>
        <w:t>.</w:t>
      </w:r>
      <w:r w:rsidR="001714BA">
        <w:rPr>
          <w:rFonts w:cs="Times New Roman"/>
          <w:sz w:val="28"/>
          <w:szCs w:val="28"/>
        </w:rPr>
        <w:t>0</w:t>
      </w:r>
      <w:r>
        <w:rPr>
          <w:rFonts w:cs="Times New Roman"/>
          <w:sz w:val="28"/>
          <w:szCs w:val="28"/>
        </w:rPr>
        <w:t>3</w:t>
      </w:r>
      <w:r w:rsidR="004D176A">
        <w:rPr>
          <w:rFonts w:cs="Times New Roman"/>
          <w:sz w:val="28"/>
          <w:szCs w:val="28"/>
        </w:rPr>
        <w:t>.201</w:t>
      </w:r>
      <w:r w:rsidR="001714BA">
        <w:rPr>
          <w:rFonts w:cs="Times New Roman"/>
          <w:sz w:val="28"/>
          <w:szCs w:val="28"/>
        </w:rPr>
        <w:t>3</w:t>
      </w:r>
      <w:r w:rsidR="004D176A">
        <w:rPr>
          <w:rFonts w:cs="Times New Roman"/>
          <w:sz w:val="28"/>
          <w:szCs w:val="28"/>
        </w:rPr>
        <w:t xml:space="preserve"> г.                                                                       </w:t>
      </w:r>
      <w:r w:rsidR="00282B71">
        <w:rPr>
          <w:rFonts w:cs="Times New Roman"/>
          <w:sz w:val="28"/>
          <w:szCs w:val="28"/>
        </w:rPr>
        <w:t xml:space="preserve">                          </w:t>
      </w:r>
      <w:r w:rsidR="00BF1446">
        <w:rPr>
          <w:rFonts w:cs="Times New Roman"/>
          <w:sz w:val="28"/>
          <w:szCs w:val="28"/>
        </w:rPr>
        <w:t xml:space="preserve">№ </w:t>
      </w:r>
      <w:r>
        <w:rPr>
          <w:rFonts w:cs="Times New Roman"/>
          <w:sz w:val="28"/>
          <w:szCs w:val="28"/>
        </w:rPr>
        <w:t>7</w:t>
      </w:r>
      <w:r w:rsidR="004D176A">
        <w:rPr>
          <w:rFonts w:cs="Times New Roman"/>
          <w:sz w:val="28"/>
          <w:szCs w:val="28"/>
        </w:rPr>
        <w:t>-Р</w:t>
      </w:r>
    </w:p>
    <w:p w:rsidR="004D176A" w:rsidRDefault="004D176A">
      <w:pPr>
        <w:jc w:val="center"/>
        <w:rPr>
          <w:rFonts w:cs="Times New Roman"/>
          <w:sz w:val="28"/>
          <w:szCs w:val="28"/>
        </w:rPr>
      </w:pPr>
    </w:p>
    <w:p w:rsidR="002F51C8" w:rsidRPr="002F51C8" w:rsidRDefault="002F51C8" w:rsidP="002F51C8">
      <w:pPr>
        <w:rPr>
          <w:rFonts w:cs="Times New Roman"/>
          <w:sz w:val="28"/>
          <w:szCs w:val="28"/>
        </w:rPr>
      </w:pPr>
      <w:r w:rsidRPr="002F51C8">
        <w:rPr>
          <w:rFonts w:cs="Times New Roman"/>
          <w:sz w:val="28"/>
          <w:szCs w:val="28"/>
        </w:rPr>
        <w:t xml:space="preserve">О внесении изменений в состав кодов </w:t>
      </w:r>
    </w:p>
    <w:p w:rsidR="00D33BDC" w:rsidRDefault="002F51C8" w:rsidP="002F51C8">
      <w:pPr>
        <w:jc w:val="both"/>
        <w:rPr>
          <w:rFonts w:cs="Times New Roman"/>
          <w:sz w:val="28"/>
          <w:szCs w:val="28"/>
        </w:rPr>
      </w:pPr>
      <w:r w:rsidRPr="002F51C8">
        <w:rPr>
          <w:rFonts w:cs="Times New Roman"/>
          <w:sz w:val="28"/>
          <w:szCs w:val="28"/>
        </w:rPr>
        <w:t>бюджетной классификации доходов бюджета</w:t>
      </w:r>
    </w:p>
    <w:p w:rsidR="00690FDC" w:rsidRDefault="00690FDC">
      <w:pPr>
        <w:jc w:val="both"/>
        <w:rPr>
          <w:rFonts w:cs="Times New Roman"/>
          <w:sz w:val="28"/>
          <w:szCs w:val="28"/>
        </w:rPr>
      </w:pPr>
    </w:p>
    <w:p w:rsidR="004D176A" w:rsidRDefault="004D176A">
      <w:pPr>
        <w:jc w:val="both"/>
        <w:rPr>
          <w:rFonts w:cs="Times New Roman"/>
          <w:sz w:val="28"/>
          <w:szCs w:val="28"/>
        </w:rPr>
      </w:pPr>
    </w:p>
    <w:p w:rsidR="002F51C8" w:rsidRPr="002F51C8" w:rsidRDefault="002F51C8" w:rsidP="002F51C8">
      <w:pPr>
        <w:ind w:firstLine="709"/>
        <w:jc w:val="both"/>
        <w:rPr>
          <w:rFonts w:cs="Times New Roman"/>
          <w:sz w:val="28"/>
          <w:szCs w:val="28"/>
        </w:rPr>
      </w:pPr>
      <w:r w:rsidRPr="002F51C8">
        <w:rPr>
          <w:rFonts w:cs="Times New Roman"/>
          <w:sz w:val="28"/>
          <w:szCs w:val="28"/>
        </w:rPr>
        <w:t xml:space="preserve">Согласно п.2 ст. 20 Бюджетного кодекса Российской Федерации, дополнить состав кодов бюджетной классификации доходов бюджета, закрепленных за главным администратором доходов – администрации </w:t>
      </w:r>
      <w:proofErr w:type="spellStart"/>
      <w:r w:rsidRPr="002F51C8">
        <w:rPr>
          <w:rFonts w:cs="Times New Roman"/>
          <w:sz w:val="28"/>
          <w:szCs w:val="28"/>
        </w:rPr>
        <w:t>Благодатского</w:t>
      </w:r>
      <w:proofErr w:type="spellEnd"/>
      <w:r w:rsidRPr="002F51C8">
        <w:rPr>
          <w:rFonts w:cs="Times New Roman"/>
          <w:sz w:val="28"/>
          <w:szCs w:val="28"/>
        </w:rPr>
        <w:t xml:space="preserve"> сельсовета Карасукского района Новосибирской области следующими кодами:</w:t>
      </w:r>
    </w:p>
    <w:p w:rsidR="00483522" w:rsidRDefault="002F51C8" w:rsidP="002F51C8">
      <w:pPr>
        <w:ind w:firstLine="709"/>
        <w:jc w:val="both"/>
        <w:rPr>
          <w:rFonts w:cs="Times New Roman"/>
          <w:sz w:val="28"/>
          <w:szCs w:val="28"/>
        </w:rPr>
      </w:pPr>
      <w:r w:rsidRPr="002F51C8">
        <w:rPr>
          <w:rFonts w:cs="Times New Roman"/>
          <w:sz w:val="28"/>
          <w:szCs w:val="28"/>
        </w:rPr>
        <w:t xml:space="preserve">00421905000100000151- Возврат остатков субсидий, субвенций, и иных </w:t>
      </w:r>
      <w:proofErr w:type="spellStart"/>
      <w:r w:rsidRPr="002F51C8">
        <w:rPr>
          <w:rFonts w:cs="Times New Roman"/>
          <w:sz w:val="28"/>
          <w:szCs w:val="28"/>
        </w:rPr>
        <w:t>межбджетных</w:t>
      </w:r>
      <w:proofErr w:type="spellEnd"/>
      <w:r w:rsidRPr="002F51C8">
        <w:rPr>
          <w:rFonts w:cs="Times New Roman"/>
          <w:sz w:val="28"/>
          <w:szCs w:val="28"/>
        </w:rPr>
        <w:t xml:space="preserve"> трансфертов, имеющих целевое назначение, прошлых лет из бюджетов поселений.</w:t>
      </w:r>
    </w:p>
    <w:p w:rsidR="0074370D" w:rsidRDefault="002F51C8" w:rsidP="002F51C8">
      <w:pPr>
        <w:tabs>
          <w:tab w:val="left" w:pos="7365"/>
        </w:tabs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          </w:t>
      </w:r>
    </w:p>
    <w:p w:rsidR="0074370D" w:rsidRDefault="0074370D" w:rsidP="00AF45BB">
      <w:pPr>
        <w:ind w:firstLine="709"/>
        <w:jc w:val="both"/>
        <w:rPr>
          <w:rFonts w:cs="Times New Roman"/>
          <w:sz w:val="28"/>
          <w:szCs w:val="28"/>
        </w:rPr>
      </w:pPr>
    </w:p>
    <w:p w:rsidR="00483522" w:rsidRDefault="00483522" w:rsidP="00AF45BB">
      <w:pPr>
        <w:ind w:firstLine="709"/>
        <w:jc w:val="both"/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8"/>
        <w:gridCol w:w="4713"/>
      </w:tblGrid>
      <w:tr w:rsidR="002F51C8" w:rsidRPr="00FB233D" w:rsidTr="00775FA9">
        <w:tc>
          <w:tcPr>
            <w:tcW w:w="5059" w:type="dxa"/>
          </w:tcPr>
          <w:p w:rsidR="002F51C8" w:rsidRPr="00FB233D" w:rsidRDefault="002F51C8" w:rsidP="00775FA9">
            <w:pPr>
              <w:rPr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 xml:space="preserve">Глава </w:t>
            </w:r>
            <w:proofErr w:type="spellStart"/>
            <w:r w:rsidRPr="00FB233D">
              <w:rPr>
                <w:sz w:val="28"/>
                <w:szCs w:val="28"/>
              </w:rPr>
              <w:t>Благодатского</w:t>
            </w:r>
            <w:proofErr w:type="spellEnd"/>
            <w:r w:rsidRPr="00FB233D">
              <w:rPr>
                <w:sz w:val="28"/>
                <w:szCs w:val="28"/>
              </w:rPr>
              <w:t xml:space="preserve">  сельсовета </w:t>
            </w:r>
          </w:p>
          <w:p w:rsidR="002F51C8" w:rsidRPr="00FB233D" w:rsidRDefault="002F51C8" w:rsidP="00775FA9">
            <w:pPr>
              <w:rPr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 xml:space="preserve">Карасукского района </w:t>
            </w:r>
          </w:p>
          <w:p w:rsidR="002F51C8" w:rsidRPr="00FB233D" w:rsidRDefault="002F51C8" w:rsidP="00775FA9">
            <w:pPr>
              <w:rPr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4972" w:type="dxa"/>
          </w:tcPr>
          <w:p w:rsidR="002F51C8" w:rsidRPr="00FB233D" w:rsidRDefault="002F51C8" w:rsidP="00775FA9">
            <w:pPr>
              <w:rPr>
                <w:sz w:val="28"/>
                <w:szCs w:val="28"/>
              </w:rPr>
            </w:pPr>
          </w:p>
          <w:p w:rsidR="002F51C8" w:rsidRPr="00FB233D" w:rsidRDefault="002F51C8" w:rsidP="00775FA9">
            <w:pPr>
              <w:jc w:val="right"/>
              <w:rPr>
                <w:sz w:val="28"/>
                <w:szCs w:val="28"/>
              </w:rPr>
            </w:pPr>
          </w:p>
          <w:p w:rsidR="002F51C8" w:rsidRPr="00FB233D" w:rsidRDefault="002F51C8" w:rsidP="00775FA9">
            <w:pPr>
              <w:jc w:val="right"/>
              <w:rPr>
                <w:sz w:val="28"/>
                <w:szCs w:val="28"/>
              </w:rPr>
            </w:pPr>
            <w:r w:rsidRPr="00FB233D">
              <w:rPr>
                <w:sz w:val="28"/>
                <w:szCs w:val="28"/>
              </w:rPr>
              <w:t>Л.И. Мамаев</w:t>
            </w:r>
          </w:p>
        </w:tc>
      </w:tr>
    </w:tbl>
    <w:p w:rsidR="004D176A" w:rsidRDefault="004D176A">
      <w:pPr>
        <w:rPr>
          <w:rFonts w:cs="Times New Roman"/>
          <w:sz w:val="28"/>
          <w:szCs w:val="28"/>
        </w:rPr>
      </w:pPr>
    </w:p>
    <w:sectPr w:rsidR="004D176A">
      <w:pgSz w:w="11906" w:h="16838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gutterAtTop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4D176A"/>
    <w:rsid w:val="000F2634"/>
    <w:rsid w:val="001663BF"/>
    <w:rsid w:val="001714BA"/>
    <w:rsid w:val="001C2620"/>
    <w:rsid w:val="001F749F"/>
    <w:rsid w:val="00282B71"/>
    <w:rsid w:val="002B0ED1"/>
    <w:rsid w:val="002F51C8"/>
    <w:rsid w:val="003B0C51"/>
    <w:rsid w:val="003F66CC"/>
    <w:rsid w:val="00410E9B"/>
    <w:rsid w:val="00483522"/>
    <w:rsid w:val="004D09E0"/>
    <w:rsid w:val="004D176A"/>
    <w:rsid w:val="005B2696"/>
    <w:rsid w:val="00627AD6"/>
    <w:rsid w:val="00690FDC"/>
    <w:rsid w:val="007340F5"/>
    <w:rsid w:val="0074370D"/>
    <w:rsid w:val="00767B13"/>
    <w:rsid w:val="007C5203"/>
    <w:rsid w:val="00813E04"/>
    <w:rsid w:val="00872BEA"/>
    <w:rsid w:val="008E61D5"/>
    <w:rsid w:val="009106B1"/>
    <w:rsid w:val="009C6D0D"/>
    <w:rsid w:val="00A66C9E"/>
    <w:rsid w:val="00AF45BB"/>
    <w:rsid w:val="00BF1446"/>
    <w:rsid w:val="00C55C74"/>
    <w:rsid w:val="00C63C5A"/>
    <w:rsid w:val="00CD484B"/>
    <w:rsid w:val="00D33BDC"/>
    <w:rsid w:val="00D37A56"/>
    <w:rsid w:val="00DA4ADF"/>
    <w:rsid w:val="00DC6B6D"/>
    <w:rsid w:val="00DE445B"/>
    <w:rsid w:val="00E1300C"/>
    <w:rsid w:val="00E25A80"/>
    <w:rsid w:val="00EE467F"/>
    <w:rsid w:val="00FB4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ahoma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widowControl w:val="0"/>
      <w:spacing w:before="240" w:after="60"/>
      <w:outlineLvl w:val="0"/>
    </w:pPr>
    <w:rPr>
      <w:rFonts w:ascii="Arial" w:hAnsi="Arial" w:cs="Arial"/>
      <w:b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F51C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</vt:lpstr>
    </vt:vector>
  </TitlesOfParts>
  <Company>MoBIL GROUP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</dc:title>
  <dc:creator>Admin</dc:creator>
  <cp:lastModifiedBy>User</cp:lastModifiedBy>
  <cp:revision>3</cp:revision>
  <cp:lastPrinted>2013-02-12T08:22:00Z</cp:lastPrinted>
  <dcterms:created xsi:type="dcterms:W3CDTF">2013-04-02T08:08:00Z</dcterms:created>
  <dcterms:modified xsi:type="dcterms:W3CDTF">2013-04-02T08:13:00Z</dcterms:modified>
</cp:coreProperties>
</file>